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C9264" w14:textId="065B7E51" w:rsidR="004A7D7A" w:rsidRPr="004B6C7B" w:rsidRDefault="004B6C7B" w:rsidP="004B6C7B">
      <w:pPr>
        <w:autoSpaceDE w:val="0"/>
        <w:autoSpaceDN w:val="0"/>
        <w:jc w:val="center"/>
        <w:rPr>
          <w:rFonts w:cstheme="minorHAnsi"/>
          <w:b/>
          <w:color w:val="000000"/>
          <w:sz w:val="24"/>
          <w:szCs w:val="24"/>
          <w:lang w:eastAsia="en-US"/>
        </w:rPr>
      </w:pPr>
      <w:r>
        <w:rPr>
          <w:rFonts w:cstheme="minorHAnsi"/>
          <w:b/>
          <w:color w:val="000000"/>
          <w:sz w:val="24"/>
          <w:szCs w:val="24"/>
          <w:lang w:eastAsia="en-US"/>
        </w:rPr>
        <w:t>KLAUZULA INFORMACYJNA BANKU SPÓŁDZIELCZEGO W LIMANOWEJ</w:t>
      </w:r>
    </w:p>
    <w:p w14:paraId="2BAE650C" w14:textId="77777777" w:rsidR="004A7D7A" w:rsidRDefault="004A7D7A" w:rsidP="00A45BF5">
      <w:pPr>
        <w:autoSpaceDE w:val="0"/>
        <w:autoSpaceDN w:val="0"/>
        <w:jc w:val="both"/>
        <w:rPr>
          <w:rFonts w:cstheme="minorHAnsi"/>
          <w:color w:val="000000"/>
          <w:sz w:val="24"/>
          <w:szCs w:val="24"/>
          <w:lang w:eastAsia="en-US"/>
        </w:rPr>
      </w:pPr>
    </w:p>
    <w:p w14:paraId="7B99793F" w14:textId="2AC3F984" w:rsidR="00A45BF5" w:rsidRPr="00117B6E" w:rsidRDefault="003741E0" w:rsidP="00A45BF5">
      <w:pPr>
        <w:autoSpaceDE w:val="0"/>
        <w:autoSpaceDN w:val="0"/>
        <w:jc w:val="both"/>
        <w:rPr>
          <w:rFonts w:cstheme="minorHAnsi"/>
          <w:color w:val="000000"/>
          <w:sz w:val="24"/>
          <w:szCs w:val="24"/>
          <w:lang w:eastAsia="en-US"/>
        </w:rPr>
      </w:pPr>
      <w:r>
        <w:rPr>
          <w:rFonts w:cstheme="minorHAnsi"/>
          <w:color w:val="000000"/>
          <w:sz w:val="24"/>
          <w:szCs w:val="24"/>
          <w:lang w:eastAsia="en-US"/>
        </w:rPr>
        <w:t>Na podstawie art. 13</w:t>
      </w:r>
      <w:r w:rsidR="00A45BF5" w:rsidRPr="00332C6D">
        <w:rPr>
          <w:rFonts w:cstheme="minorHAnsi"/>
          <w:color w:val="000000"/>
          <w:sz w:val="24"/>
          <w:szCs w:val="24"/>
          <w:lang w:eastAsia="en-US"/>
        </w:rPr>
        <w:t xml:space="preserve"> Rozporządzenia Parlamentu Europejskiego i Rady Unii Europejskiej 2016/679 z dnia 27 kwietnia 2016 r. w sprawie ochrony osób fizycznych w związku z</w:t>
      </w:r>
      <w:r w:rsidR="00384F38">
        <w:rPr>
          <w:rFonts w:cstheme="minorHAnsi"/>
          <w:color w:val="000000"/>
          <w:sz w:val="24"/>
          <w:szCs w:val="24"/>
          <w:lang w:eastAsia="en-US"/>
        </w:rPr>
        <w:t> </w:t>
      </w:r>
      <w:r w:rsidR="00A45BF5" w:rsidRPr="00332C6D">
        <w:rPr>
          <w:rFonts w:cstheme="minorHAnsi"/>
          <w:color w:val="000000"/>
          <w:sz w:val="24"/>
          <w:szCs w:val="24"/>
          <w:lang w:eastAsia="en-US"/>
        </w:rPr>
        <w:t xml:space="preserve"> przetwarzaniem danych osobowych i w sprawie swobodnego przepływu takich danych oraz uchylenia dyrektywy 95/46/WE (zwanego dalej „RODO”), Bank Spółdzielczy w Limanowej </w:t>
      </w:r>
      <w:r w:rsidR="00A45BF5" w:rsidRPr="00117B6E">
        <w:rPr>
          <w:rFonts w:cstheme="minorHAnsi"/>
          <w:color w:val="000000"/>
          <w:sz w:val="24"/>
          <w:szCs w:val="24"/>
          <w:lang w:eastAsia="en-US"/>
        </w:rPr>
        <w:t>przekazuje informacje dotyczące przetwarzania danych osobowych:</w:t>
      </w:r>
    </w:p>
    <w:p w14:paraId="49CD6E2E" w14:textId="77777777" w:rsidR="00A45BF5" w:rsidRPr="00117B6E" w:rsidRDefault="00A45BF5" w:rsidP="00A45BF5">
      <w:pPr>
        <w:autoSpaceDE w:val="0"/>
        <w:autoSpaceDN w:val="0"/>
        <w:jc w:val="both"/>
        <w:rPr>
          <w:rFonts w:cstheme="minorHAnsi"/>
          <w:color w:val="000000"/>
          <w:sz w:val="24"/>
          <w:szCs w:val="24"/>
          <w:lang w:eastAsia="en-US"/>
        </w:rPr>
      </w:pPr>
    </w:p>
    <w:p w14:paraId="6908C422" w14:textId="77777777" w:rsidR="00A45BF5" w:rsidRPr="004D0FDE" w:rsidRDefault="00A45BF5" w:rsidP="00A45BF5">
      <w:pPr>
        <w:autoSpaceDE w:val="0"/>
        <w:autoSpaceDN w:val="0"/>
        <w:ind w:left="284" w:hanging="284"/>
        <w:jc w:val="both"/>
        <w:rPr>
          <w:rFonts w:cstheme="minorHAnsi"/>
          <w:color w:val="000000"/>
          <w:sz w:val="24"/>
          <w:szCs w:val="24"/>
          <w:lang w:eastAsia="en-US"/>
        </w:rPr>
      </w:pPr>
      <w:r w:rsidRPr="00117B6E">
        <w:rPr>
          <w:rFonts w:cstheme="minorHAnsi"/>
          <w:color w:val="000000"/>
          <w:sz w:val="24"/>
          <w:szCs w:val="24"/>
          <w:lang w:eastAsia="en-US"/>
        </w:rPr>
        <w:t xml:space="preserve">1. Administratorem Pani/Pana danych osobowych jest </w:t>
      </w:r>
      <w:r w:rsidRPr="00117B6E">
        <w:rPr>
          <w:rFonts w:cstheme="minorHAnsi"/>
          <w:b/>
          <w:sz w:val="24"/>
          <w:szCs w:val="24"/>
        </w:rPr>
        <w:t>Bank Spółdzielczy w Limanowej z siedzibą przy ul. Rynek 7, 34-600 Limanowa</w:t>
      </w:r>
      <w:r w:rsidRPr="00117B6E">
        <w:rPr>
          <w:rFonts w:cstheme="minorHAnsi"/>
          <w:color w:val="000000"/>
          <w:sz w:val="24"/>
          <w:szCs w:val="24"/>
          <w:lang w:eastAsia="en-US"/>
        </w:rPr>
        <w:t>, zwany dalej „Bankiem”. Kontakt z administratorem możliwy jest za pośrednictwem adresu e-mail</w:t>
      </w:r>
      <w:r w:rsidRPr="00384F38">
        <w:rPr>
          <w:rFonts w:cstheme="minorHAnsi"/>
          <w:sz w:val="24"/>
          <w:szCs w:val="24"/>
          <w:lang w:eastAsia="en-US"/>
        </w:rPr>
        <w:t xml:space="preserve">: </w:t>
      </w:r>
      <w:hyperlink r:id="rId7" w:history="1">
        <w:r w:rsidRPr="00384F38">
          <w:rPr>
            <w:rStyle w:val="Hipercze"/>
            <w:rFonts w:cstheme="minorHAnsi"/>
            <w:color w:val="auto"/>
            <w:sz w:val="24"/>
            <w:szCs w:val="24"/>
            <w:lang w:eastAsia="en-US"/>
          </w:rPr>
          <w:t>bank@bs.limanowa.pl</w:t>
        </w:r>
      </w:hyperlink>
      <w:r w:rsidRPr="00384F38">
        <w:rPr>
          <w:rFonts w:cstheme="minorHAnsi"/>
          <w:sz w:val="24"/>
          <w:szCs w:val="24"/>
          <w:lang w:eastAsia="en-US"/>
        </w:rPr>
        <w:t xml:space="preserve">  lub pisemnie na adres siedziby administratora. We wszystkich sprawach z zakresu ochrony danych osobowych może Pani/Pan kontaktować się z wyznaczonym przez administratora Inspektorem Ochrony Danych poprzez adres e-mail: </w:t>
      </w:r>
      <w:hyperlink r:id="rId8" w:history="1">
        <w:r w:rsidRPr="00384F38">
          <w:rPr>
            <w:rStyle w:val="Hipercze"/>
            <w:rFonts w:cstheme="minorHAnsi"/>
            <w:color w:val="auto"/>
            <w:sz w:val="24"/>
            <w:szCs w:val="24"/>
            <w:lang w:eastAsia="en-US"/>
          </w:rPr>
          <w:t>iod@bs.limanowa.pl</w:t>
        </w:r>
      </w:hyperlink>
      <w:r w:rsidRPr="00384F38">
        <w:rPr>
          <w:rFonts w:cstheme="minorHAnsi"/>
          <w:sz w:val="24"/>
          <w:szCs w:val="24"/>
          <w:lang w:eastAsia="en-US"/>
        </w:rPr>
        <w:t xml:space="preserve">, </w:t>
      </w:r>
      <w:r w:rsidRPr="00384F38">
        <w:rPr>
          <w:rFonts w:cstheme="minorHAnsi"/>
          <w:sz w:val="24"/>
          <w:szCs w:val="24"/>
        </w:rPr>
        <w:t xml:space="preserve">pod numerem telefonu 18 333 72 10 lub pisemnie na adres naszej siedziby wskazany powyżej. </w:t>
      </w:r>
    </w:p>
    <w:p w14:paraId="10593BFF" w14:textId="77777777" w:rsidR="00A45BF5" w:rsidRPr="004D0FDE" w:rsidRDefault="00A45BF5" w:rsidP="00A45BF5">
      <w:pPr>
        <w:autoSpaceDE w:val="0"/>
        <w:autoSpaceDN w:val="0"/>
        <w:jc w:val="both"/>
        <w:rPr>
          <w:rFonts w:cstheme="minorHAnsi"/>
          <w:color w:val="000000"/>
          <w:sz w:val="24"/>
          <w:szCs w:val="24"/>
          <w:lang w:eastAsia="en-US"/>
        </w:rPr>
      </w:pPr>
    </w:p>
    <w:p w14:paraId="43888F2F" w14:textId="18FA5497" w:rsidR="007206FF" w:rsidRPr="001B2F8E" w:rsidRDefault="00A45BF5" w:rsidP="00732D0C">
      <w:pPr>
        <w:pStyle w:val="Tekstpodstawowywcity2"/>
        <w:tabs>
          <w:tab w:val="left" w:pos="-3544"/>
        </w:tabs>
        <w:spacing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0FD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2. </w:t>
      </w:r>
      <w:r w:rsidR="007206FF" w:rsidRPr="00E23A23">
        <w:rPr>
          <w:rFonts w:asciiTheme="minorHAnsi" w:hAnsiTheme="minorHAnsi" w:cstheme="minorHAnsi"/>
          <w:sz w:val="24"/>
          <w:szCs w:val="24"/>
        </w:rPr>
        <w:t>Administrator będzie przetwarzać Pani/Pana dane:</w:t>
      </w:r>
    </w:p>
    <w:p w14:paraId="4C4986A7" w14:textId="2D27E7A1" w:rsidR="001862F3" w:rsidRPr="00874FD7" w:rsidRDefault="00874FD7" w:rsidP="00732D0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w celu zawarcia umowy (podstawa z art. 6 ust 1 lit. b RODO):</w:t>
      </w:r>
    </w:p>
    <w:p w14:paraId="5FD3BFF5" w14:textId="587CF17F" w:rsidR="00AD755A" w:rsidRPr="001B2F8E" w:rsidRDefault="00AD755A" w:rsidP="00732D0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szCs w:val="24"/>
        </w:rPr>
      </w:pPr>
      <w:r w:rsidRPr="001B2F8E">
        <w:rPr>
          <w:rFonts w:asciiTheme="minorHAnsi" w:hAnsiTheme="minorHAnsi" w:cstheme="minorHAnsi"/>
          <w:b w:val="0"/>
          <w:szCs w:val="24"/>
        </w:rPr>
        <w:t>w celu realizacji zawartej umowy (podstawa z art. 6 ust 1 lit. b RODO);</w:t>
      </w:r>
    </w:p>
    <w:p w14:paraId="597803F4" w14:textId="28CBE86D" w:rsidR="00AD755A" w:rsidRPr="001B2F8E" w:rsidRDefault="00AD755A" w:rsidP="00732D0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szCs w:val="24"/>
        </w:rPr>
      </w:pPr>
      <w:r w:rsidRPr="001B2F8E">
        <w:rPr>
          <w:rFonts w:asciiTheme="minorHAnsi" w:hAnsiTheme="minorHAnsi" w:cstheme="minorHAnsi"/>
          <w:b w:val="0"/>
          <w:szCs w:val="24"/>
        </w:rPr>
        <w:t>w celu oceny ryzyka kredytowego (podstawa z art. 6 ust 1 lit. c RODO);</w:t>
      </w:r>
    </w:p>
    <w:p w14:paraId="6C3C9256" w14:textId="50BC4DD1" w:rsidR="00AD755A" w:rsidRPr="001B2F8E" w:rsidRDefault="00AD755A" w:rsidP="00AD755A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 w:val="0"/>
          <w:szCs w:val="24"/>
        </w:rPr>
      </w:pPr>
      <w:r w:rsidRPr="001B2F8E">
        <w:rPr>
          <w:rFonts w:asciiTheme="minorHAnsi" w:hAnsiTheme="minorHAnsi" w:cstheme="minorHAnsi"/>
          <w:b w:val="0"/>
          <w:szCs w:val="24"/>
        </w:rPr>
        <w:t>w celu wypełnienia obowiązków związanych z przeciwdziałaniem praniu pieniędzy oraz finansowaniu terroryzmu (podstawa z art. 6 ust 1 lit. c RODO);</w:t>
      </w:r>
    </w:p>
    <w:p w14:paraId="6AC6E041" w14:textId="5A3FD949" w:rsidR="00AD755A" w:rsidRPr="001B2F8E" w:rsidRDefault="00AD755A" w:rsidP="00AD755A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 w:val="0"/>
          <w:szCs w:val="24"/>
        </w:rPr>
      </w:pPr>
      <w:r w:rsidRPr="001B2F8E">
        <w:rPr>
          <w:rFonts w:asciiTheme="minorHAnsi" w:hAnsiTheme="minorHAnsi" w:cstheme="minorHAnsi"/>
          <w:b w:val="0"/>
          <w:szCs w:val="24"/>
        </w:rPr>
        <w:t xml:space="preserve">w celu rozpatrywania reklamacji </w:t>
      </w:r>
      <w:r w:rsidR="00780E59" w:rsidRPr="001B2F8E">
        <w:rPr>
          <w:rFonts w:asciiTheme="minorHAnsi" w:hAnsiTheme="minorHAnsi" w:cstheme="minorHAnsi"/>
          <w:b w:val="0"/>
          <w:szCs w:val="24"/>
        </w:rPr>
        <w:t xml:space="preserve">(podstawa </w:t>
      </w:r>
      <w:r w:rsidRPr="001B2F8E">
        <w:rPr>
          <w:rFonts w:asciiTheme="minorHAnsi" w:hAnsiTheme="minorHAnsi" w:cstheme="minorHAnsi"/>
          <w:b w:val="0"/>
          <w:szCs w:val="24"/>
        </w:rPr>
        <w:t>z art. 6 ust 1 lit. c RODO);</w:t>
      </w:r>
    </w:p>
    <w:p w14:paraId="6A9616EB" w14:textId="3B480A34" w:rsidR="00AD755A" w:rsidRPr="001B2F8E" w:rsidRDefault="00AD755A" w:rsidP="00AD755A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 w:val="0"/>
          <w:szCs w:val="24"/>
        </w:rPr>
      </w:pPr>
      <w:r w:rsidRPr="001B2F8E">
        <w:rPr>
          <w:rFonts w:asciiTheme="minorHAnsi" w:hAnsiTheme="minorHAnsi" w:cstheme="minorHAnsi"/>
          <w:b w:val="0"/>
          <w:szCs w:val="24"/>
        </w:rPr>
        <w:t>w celu ewentualnego podejmowania czynności związanych z przeciwdziałaniem przestępstwom bankowym, w tym profilowania operacji finansowych pod kątem potencjalnych przestępstw w celu pogłębienia badania zgłoszenia, będącego realizacją prawnie uzasadnionego interesu zapobiegania przestępstwom bankowym przez Administratora oraz obrony przed nadużyciami (podstawa z art. 6 ust. 1 lit. f</w:t>
      </w:r>
      <w:r w:rsidR="00384F38">
        <w:rPr>
          <w:rFonts w:asciiTheme="minorHAnsi" w:hAnsiTheme="minorHAnsi" w:cstheme="minorHAnsi"/>
          <w:b w:val="0"/>
          <w:szCs w:val="24"/>
        </w:rPr>
        <w:t> </w:t>
      </w:r>
      <w:r w:rsidRPr="001B2F8E">
        <w:rPr>
          <w:rFonts w:asciiTheme="minorHAnsi" w:hAnsiTheme="minorHAnsi" w:cstheme="minorHAnsi"/>
          <w:b w:val="0"/>
          <w:szCs w:val="24"/>
        </w:rPr>
        <w:t xml:space="preserve"> RODO);</w:t>
      </w:r>
    </w:p>
    <w:p w14:paraId="1AFA3893" w14:textId="77777777" w:rsidR="00AD755A" w:rsidRPr="001B2F8E" w:rsidRDefault="00AD755A" w:rsidP="00AD755A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 w:val="0"/>
          <w:szCs w:val="24"/>
        </w:rPr>
      </w:pPr>
      <w:r w:rsidRPr="001B2F8E">
        <w:rPr>
          <w:rFonts w:asciiTheme="minorHAnsi" w:hAnsiTheme="minorHAnsi" w:cstheme="minorHAnsi"/>
          <w:b w:val="0"/>
          <w:szCs w:val="24"/>
        </w:rPr>
        <w:t>w celach archiwalnych (dowodowych) będących realizacją prawnie uzasadnionego interesu zabezpieczenia informacji przez Administratora na wypadek prawnej potrzeby wykazania faktów (art. 6 ust. 1 lit. f RODO);</w:t>
      </w:r>
    </w:p>
    <w:p w14:paraId="0C5914E8" w14:textId="77777777" w:rsidR="00AD755A" w:rsidRPr="001B2F8E" w:rsidRDefault="00AD755A" w:rsidP="00AD755A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 w:val="0"/>
          <w:szCs w:val="24"/>
        </w:rPr>
      </w:pPr>
      <w:r w:rsidRPr="001B2F8E">
        <w:rPr>
          <w:rFonts w:asciiTheme="minorHAnsi" w:hAnsiTheme="minorHAnsi" w:cstheme="minorHAnsi"/>
          <w:b w:val="0"/>
          <w:szCs w:val="24"/>
        </w:rPr>
        <w:t>w celu ewentualnego ustalenia, dochodzenia lub obrony przed roszczeniami będących realizacją prawnie uzasadnionego interesu Administratora (podstawa z art. 6 ust. 1 lit. f RODO);</w:t>
      </w:r>
    </w:p>
    <w:p w14:paraId="5083AFEB" w14:textId="60D7E0AE" w:rsidR="00AD755A" w:rsidRPr="001B2F8E" w:rsidRDefault="00AD755A" w:rsidP="00AD755A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 w:val="0"/>
          <w:szCs w:val="24"/>
        </w:rPr>
      </w:pPr>
      <w:r w:rsidRPr="001B2F8E">
        <w:rPr>
          <w:rFonts w:asciiTheme="minorHAnsi" w:hAnsiTheme="minorHAnsi" w:cstheme="minorHAnsi"/>
          <w:b w:val="0"/>
          <w:szCs w:val="24"/>
        </w:rPr>
        <w:t>w celach analitycznych doboru usług do potrzeb Kredytobiorcy Administratora, optymaliz</w:t>
      </w:r>
      <w:r w:rsidR="00780E59" w:rsidRPr="001B2F8E">
        <w:rPr>
          <w:rFonts w:asciiTheme="minorHAnsi" w:hAnsiTheme="minorHAnsi" w:cstheme="minorHAnsi"/>
          <w:b w:val="0"/>
          <w:szCs w:val="24"/>
        </w:rPr>
        <w:t xml:space="preserve">acji produktów w oparciu także </w:t>
      </w:r>
      <w:r w:rsidRPr="001B2F8E">
        <w:rPr>
          <w:rFonts w:asciiTheme="minorHAnsi" w:hAnsiTheme="minorHAnsi" w:cstheme="minorHAnsi"/>
          <w:b w:val="0"/>
          <w:szCs w:val="24"/>
        </w:rPr>
        <w:t>o Pani/Pana uwagi na ich temat i Pani/Pana zainteresowanie, optymalizacji procesów obsługi w oparciu o przebieg procesów obsługi sprzedażowej i posprzedażowej, w tym reklamacji będących realizacją prawnie uzasadnionego interesu (podstawa z art. 6 ust. 1 lit. f RODO);</w:t>
      </w:r>
    </w:p>
    <w:p w14:paraId="6700A794" w14:textId="1CE29BED" w:rsidR="00AD755A" w:rsidRPr="001B2F8E" w:rsidRDefault="00AD755A" w:rsidP="00AD755A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 w:val="0"/>
          <w:szCs w:val="24"/>
        </w:rPr>
      </w:pPr>
      <w:r w:rsidRPr="001B2F8E">
        <w:rPr>
          <w:rFonts w:asciiTheme="minorHAnsi" w:hAnsiTheme="minorHAnsi" w:cstheme="minorHAnsi"/>
          <w:b w:val="0"/>
          <w:szCs w:val="24"/>
        </w:rPr>
        <w:t>w celu badania satysfakcji Kredytobiorcy będącego realizacją prawnie uzasadnionego interesu Administratora</w:t>
      </w:r>
      <w:r w:rsidR="001D028A">
        <w:rPr>
          <w:rFonts w:asciiTheme="minorHAnsi" w:hAnsiTheme="minorHAnsi" w:cstheme="minorHAnsi"/>
          <w:b w:val="0"/>
          <w:szCs w:val="24"/>
        </w:rPr>
        <w:t>,</w:t>
      </w:r>
      <w:bookmarkStart w:id="0" w:name="_GoBack"/>
      <w:bookmarkEnd w:id="0"/>
      <w:r w:rsidRPr="001B2F8E">
        <w:rPr>
          <w:rFonts w:asciiTheme="minorHAnsi" w:hAnsiTheme="minorHAnsi" w:cstheme="minorHAnsi"/>
          <w:b w:val="0"/>
          <w:szCs w:val="24"/>
        </w:rPr>
        <w:t xml:space="preserve"> określania jakości obsługi oraz poziomu zadowolenia Kredytobiorcy z produktów i usług,  gdy zawarliśmy umowę (podstawa z art. 6 ust. 1</w:t>
      </w:r>
      <w:r w:rsidR="00527A54">
        <w:rPr>
          <w:rFonts w:asciiTheme="minorHAnsi" w:hAnsiTheme="minorHAnsi" w:cstheme="minorHAnsi"/>
          <w:b w:val="0"/>
          <w:sz w:val="28"/>
          <w:szCs w:val="24"/>
        </w:rPr>
        <w:t> </w:t>
      </w:r>
      <w:r w:rsidRPr="001B2F8E">
        <w:rPr>
          <w:rFonts w:asciiTheme="minorHAnsi" w:hAnsiTheme="minorHAnsi" w:cstheme="minorHAnsi"/>
          <w:b w:val="0"/>
          <w:szCs w:val="24"/>
        </w:rPr>
        <w:t xml:space="preserve"> lit. f RODO);</w:t>
      </w:r>
    </w:p>
    <w:p w14:paraId="1F29D779" w14:textId="767DD876" w:rsidR="00AD755A" w:rsidRPr="001B2F8E" w:rsidRDefault="00AD755A" w:rsidP="00AD755A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 w:val="0"/>
          <w:szCs w:val="24"/>
        </w:rPr>
      </w:pPr>
      <w:r w:rsidRPr="001B2F8E">
        <w:rPr>
          <w:rFonts w:asciiTheme="minorHAnsi" w:hAnsiTheme="minorHAnsi" w:cstheme="minorHAnsi"/>
          <w:b w:val="0"/>
          <w:szCs w:val="24"/>
        </w:rPr>
        <w:t xml:space="preserve">w celu oferowania Pani/Panu przez Administratora reklam produktów i usług Administratora, w tym dobierania ich pod kątem Pani/Pana potrzeb, czyli </w:t>
      </w:r>
      <w:r w:rsidRPr="001B2F8E">
        <w:rPr>
          <w:rFonts w:asciiTheme="minorHAnsi" w:hAnsiTheme="minorHAnsi" w:cstheme="minorHAnsi"/>
          <w:b w:val="0"/>
          <w:szCs w:val="24"/>
        </w:rPr>
        <w:lastRenderedPageBreak/>
        <w:t>profilowania, na co Administrator pobierze stosowną zgodę (podstawa z art. 6 ust. 1</w:t>
      </w:r>
      <w:r w:rsidR="00527A54">
        <w:rPr>
          <w:rFonts w:asciiTheme="minorHAnsi" w:hAnsiTheme="minorHAnsi" w:cstheme="minorHAnsi"/>
          <w:b w:val="0"/>
          <w:szCs w:val="24"/>
        </w:rPr>
        <w:t> </w:t>
      </w:r>
      <w:r w:rsidRPr="001B2F8E">
        <w:rPr>
          <w:rFonts w:asciiTheme="minorHAnsi" w:hAnsiTheme="minorHAnsi" w:cstheme="minorHAnsi"/>
          <w:b w:val="0"/>
          <w:szCs w:val="24"/>
        </w:rPr>
        <w:t>lit. a) RODO);</w:t>
      </w:r>
    </w:p>
    <w:p w14:paraId="55F7587C" w14:textId="1D72A3E8" w:rsidR="00A45BF5" w:rsidRDefault="00AD755A" w:rsidP="00732D0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szCs w:val="24"/>
        </w:rPr>
      </w:pPr>
      <w:r w:rsidRPr="001B2F8E">
        <w:rPr>
          <w:rFonts w:asciiTheme="minorHAnsi" w:hAnsiTheme="minorHAnsi" w:cstheme="minorHAnsi"/>
          <w:b w:val="0"/>
          <w:szCs w:val="24"/>
        </w:rPr>
        <w:t>w celu oferowania Pani/Panu bezpośrednio (marketing bezpośredni) produktów i</w:t>
      </w:r>
      <w:r w:rsidR="00527A54">
        <w:rPr>
          <w:rFonts w:asciiTheme="minorHAnsi" w:hAnsiTheme="minorHAnsi" w:cstheme="minorHAnsi"/>
          <w:b w:val="0"/>
          <w:szCs w:val="24"/>
        </w:rPr>
        <w:t> </w:t>
      </w:r>
      <w:r w:rsidRPr="001B2F8E">
        <w:rPr>
          <w:rFonts w:asciiTheme="minorHAnsi" w:hAnsiTheme="minorHAnsi" w:cstheme="minorHAnsi"/>
          <w:b w:val="0"/>
          <w:szCs w:val="24"/>
        </w:rPr>
        <w:t xml:space="preserve"> usług firm współpracujących z Administratorem (partnerów Administratora), w tym dobierania ich pod kątem Pani/Pana potrzeb, czyli profilowania, będącego realizacją prawnie uzasadnionego interesu Administratora i jego partnerów (podstawa z art. 6</w:t>
      </w:r>
      <w:r w:rsidR="00527A54">
        <w:rPr>
          <w:rFonts w:asciiTheme="minorHAnsi" w:hAnsiTheme="minorHAnsi" w:cstheme="minorHAnsi"/>
          <w:b w:val="0"/>
          <w:sz w:val="28"/>
          <w:szCs w:val="24"/>
        </w:rPr>
        <w:t> </w:t>
      </w:r>
      <w:r w:rsidRPr="001B2F8E">
        <w:rPr>
          <w:rFonts w:asciiTheme="minorHAnsi" w:hAnsiTheme="minorHAnsi" w:cstheme="minorHAnsi"/>
          <w:b w:val="0"/>
          <w:szCs w:val="24"/>
        </w:rPr>
        <w:t xml:space="preserve"> ust. 1 lit. f RODO).</w:t>
      </w:r>
    </w:p>
    <w:p w14:paraId="653A9DE7" w14:textId="77777777" w:rsidR="00732D0C" w:rsidRPr="001B2F8E" w:rsidRDefault="00732D0C" w:rsidP="00732D0C">
      <w:pPr>
        <w:pStyle w:val="Akapitzlist"/>
        <w:numPr>
          <w:ilvl w:val="0"/>
          <w:numId w:val="0"/>
        </w:numPr>
        <w:ind w:left="780"/>
        <w:jc w:val="both"/>
        <w:rPr>
          <w:rFonts w:asciiTheme="minorHAnsi" w:hAnsiTheme="minorHAnsi" w:cstheme="minorHAnsi"/>
          <w:b w:val="0"/>
          <w:szCs w:val="24"/>
        </w:rPr>
      </w:pPr>
    </w:p>
    <w:p w14:paraId="0D0A60E5" w14:textId="77777777" w:rsidR="00A45BF5" w:rsidRPr="00320C76" w:rsidRDefault="00A45BF5" w:rsidP="00732D0C">
      <w:pPr>
        <w:autoSpaceDE w:val="0"/>
        <w:autoSpaceDN w:val="0"/>
        <w:jc w:val="both"/>
        <w:rPr>
          <w:rFonts w:cstheme="minorHAnsi"/>
          <w:color w:val="000000"/>
          <w:sz w:val="24"/>
          <w:szCs w:val="24"/>
          <w:lang w:eastAsia="en-US"/>
        </w:rPr>
      </w:pPr>
      <w:r w:rsidRPr="00320C76">
        <w:rPr>
          <w:rFonts w:cstheme="minorHAnsi"/>
          <w:color w:val="000000"/>
          <w:sz w:val="24"/>
          <w:szCs w:val="24"/>
          <w:lang w:eastAsia="en-US"/>
        </w:rPr>
        <w:t>3. Zakres przetwarzanych danych osobowych obejmuje dane:</w:t>
      </w:r>
    </w:p>
    <w:p w14:paraId="6233EE7B" w14:textId="77777777" w:rsidR="00A45BF5" w:rsidRPr="00320C76" w:rsidRDefault="00A45BF5" w:rsidP="00732D0C">
      <w:pPr>
        <w:pStyle w:val="Akapitzlist"/>
        <w:numPr>
          <w:ilvl w:val="0"/>
          <w:numId w:val="4"/>
        </w:numPr>
        <w:tabs>
          <w:tab w:val="left" w:pos="851"/>
          <w:tab w:val="left" w:pos="3970"/>
        </w:tabs>
        <w:autoSpaceDE w:val="0"/>
        <w:autoSpaceDN w:val="0"/>
        <w:jc w:val="both"/>
        <w:rPr>
          <w:rFonts w:asciiTheme="minorHAnsi" w:hAnsiTheme="minorHAnsi" w:cstheme="minorHAnsi"/>
          <w:b w:val="0"/>
          <w:color w:val="000000"/>
          <w:szCs w:val="24"/>
          <w:lang w:eastAsia="en-US"/>
        </w:rPr>
      </w:pPr>
      <w:r w:rsidRPr="00320C76">
        <w:rPr>
          <w:rFonts w:asciiTheme="minorHAnsi" w:hAnsiTheme="minorHAnsi" w:cstheme="minorHAnsi"/>
          <w:b w:val="0"/>
          <w:color w:val="000000"/>
          <w:szCs w:val="24"/>
          <w:lang w:eastAsia="en-US"/>
        </w:rPr>
        <w:t>związane z identyfikacją i weryfikacją tożsamości Klienta,</w:t>
      </w:r>
    </w:p>
    <w:p w14:paraId="7D50D4D9" w14:textId="77777777" w:rsidR="00A45BF5" w:rsidRPr="00320C76" w:rsidRDefault="00A45BF5" w:rsidP="00732D0C">
      <w:pPr>
        <w:pStyle w:val="Akapitzlist"/>
        <w:numPr>
          <w:ilvl w:val="0"/>
          <w:numId w:val="4"/>
        </w:numPr>
        <w:tabs>
          <w:tab w:val="left" w:pos="851"/>
          <w:tab w:val="left" w:pos="3970"/>
        </w:tabs>
        <w:autoSpaceDE w:val="0"/>
        <w:autoSpaceDN w:val="0"/>
        <w:jc w:val="both"/>
        <w:rPr>
          <w:rFonts w:asciiTheme="minorHAnsi" w:hAnsiTheme="minorHAnsi" w:cstheme="minorHAnsi"/>
          <w:b w:val="0"/>
          <w:color w:val="000000"/>
          <w:szCs w:val="24"/>
          <w:lang w:eastAsia="en-US"/>
        </w:rPr>
      </w:pPr>
      <w:r w:rsidRPr="00320C76">
        <w:rPr>
          <w:rFonts w:asciiTheme="minorHAnsi" w:hAnsiTheme="minorHAnsi" w:cstheme="minorHAnsi"/>
          <w:b w:val="0"/>
          <w:color w:val="000000"/>
          <w:szCs w:val="24"/>
          <w:lang w:eastAsia="en-US"/>
        </w:rPr>
        <w:t xml:space="preserve">transakcyjne, </w:t>
      </w:r>
    </w:p>
    <w:p w14:paraId="29D5747E" w14:textId="7E59BD23" w:rsidR="00F63EA8" w:rsidRDefault="00F63EA8" w:rsidP="00A45BF5">
      <w:pPr>
        <w:pStyle w:val="Akapitzlist"/>
        <w:numPr>
          <w:ilvl w:val="0"/>
          <w:numId w:val="4"/>
        </w:numPr>
        <w:tabs>
          <w:tab w:val="left" w:pos="851"/>
          <w:tab w:val="left" w:pos="3970"/>
        </w:tabs>
        <w:autoSpaceDE w:val="0"/>
        <w:autoSpaceDN w:val="0"/>
        <w:jc w:val="both"/>
        <w:rPr>
          <w:rFonts w:asciiTheme="minorHAnsi" w:hAnsiTheme="minorHAnsi" w:cstheme="minorHAnsi"/>
          <w:b w:val="0"/>
          <w:color w:val="000000"/>
          <w:szCs w:val="24"/>
          <w:lang w:eastAsia="en-US"/>
        </w:rPr>
      </w:pPr>
      <w:r>
        <w:rPr>
          <w:rFonts w:asciiTheme="minorHAnsi" w:hAnsiTheme="minorHAnsi" w:cstheme="minorHAnsi"/>
          <w:b w:val="0"/>
          <w:color w:val="000000"/>
          <w:szCs w:val="24"/>
          <w:lang w:eastAsia="en-US"/>
        </w:rPr>
        <w:t xml:space="preserve">dotyczące stanu cywilnego i sytuacji rodzinnej, w tym o osobach pozostających na utrzymaniu i </w:t>
      </w:r>
      <w:r w:rsidR="00B806C7">
        <w:rPr>
          <w:rFonts w:asciiTheme="minorHAnsi" w:hAnsiTheme="minorHAnsi" w:cstheme="minorHAnsi"/>
          <w:b w:val="0"/>
          <w:color w:val="000000"/>
          <w:szCs w:val="24"/>
          <w:lang w:eastAsia="en-US"/>
        </w:rPr>
        <w:t>we wspólnym gospodarstwie domowym,</w:t>
      </w:r>
    </w:p>
    <w:p w14:paraId="210285D1" w14:textId="56FED06F" w:rsidR="00A45BF5" w:rsidRDefault="00A45BF5" w:rsidP="00A45BF5">
      <w:pPr>
        <w:pStyle w:val="Akapitzlist"/>
        <w:numPr>
          <w:ilvl w:val="0"/>
          <w:numId w:val="4"/>
        </w:numPr>
        <w:tabs>
          <w:tab w:val="left" w:pos="851"/>
          <w:tab w:val="left" w:pos="3970"/>
        </w:tabs>
        <w:autoSpaceDE w:val="0"/>
        <w:autoSpaceDN w:val="0"/>
        <w:jc w:val="both"/>
        <w:rPr>
          <w:rFonts w:asciiTheme="minorHAnsi" w:hAnsiTheme="minorHAnsi" w:cstheme="minorHAnsi"/>
          <w:b w:val="0"/>
          <w:color w:val="000000"/>
          <w:szCs w:val="24"/>
          <w:lang w:eastAsia="en-US"/>
        </w:rPr>
      </w:pPr>
      <w:r w:rsidRPr="00320C76">
        <w:rPr>
          <w:rFonts w:asciiTheme="minorHAnsi" w:hAnsiTheme="minorHAnsi" w:cstheme="minorHAnsi"/>
          <w:b w:val="0"/>
          <w:color w:val="000000"/>
          <w:szCs w:val="24"/>
          <w:lang w:eastAsia="en-US"/>
        </w:rPr>
        <w:t>finansowe lub</w:t>
      </w:r>
      <w:r w:rsidRPr="00332C6D">
        <w:rPr>
          <w:rFonts w:asciiTheme="minorHAnsi" w:hAnsiTheme="minorHAnsi" w:cstheme="minorHAnsi"/>
          <w:b w:val="0"/>
          <w:color w:val="000000"/>
          <w:szCs w:val="24"/>
          <w:lang w:eastAsia="en-US"/>
        </w:rPr>
        <w:t xml:space="preserve"> związane </w:t>
      </w:r>
      <w:r w:rsidR="00B806C7">
        <w:rPr>
          <w:rFonts w:asciiTheme="minorHAnsi" w:hAnsiTheme="minorHAnsi" w:cstheme="minorHAnsi"/>
          <w:b w:val="0"/>
          <w:color w:val="000000"/>
          <w:szCs w:val="24"/>
          <w:lang w:eastAsia="en-US"/>
        </w:rPr>
        <w:t>ze świadczeniem usług bankowych,</w:t>
      </w:r>
    </w:p>
    <w:p w14:paraId="088F093F" w14:textId="25B687F6" w:rsidR="00B806C7" w:rsidRDefault="00B806C7" w:rsidP="00A45BF5">
      <w:pPr>
        <w:pStyle w:val="Akapitzlist"/>
        <w:numPr>
          <w:ilvl w:val="0"/>
          <w:numId w:val="4"/>
        </w:numPr>
        <w:tabs>
          <w:tab w:val="left" w:pos="851"/>
          <w:tab w:val="left" w:pos="3970"/>
        </w:tabs>
        <w:autoSpaceDE w:val="0"/>
        <w:autoSpaceDN w:val="0"/>
        <w:jc w:val="both"/>
        <w:rPr>
          <w:rFonts w:asciiTheme="minorHAnsi" w:hAnsiTheme="minorHAnsi" w:cstheme="minorHAnsi"/>
          <w:b w:val="0"/>
          <w:color w:val="000000"/>
          <w:szCs w:val="24"/>
          <w:lang w:eastAsia="en-US"/>
        </w:rPr>
      </w:pPr>
      <w:r>
        <w:rPr>
          <w:rFonts w:asciiTheme="minorHAnsi" w:hAnsiTheme="minorHAnsi" w:cstheme="minorHAnsi"/>
          <w:b w:val="0"/>
          <w:color w:val="000000"/>
          <w:szCs w:val="24"/>
          <w:lang w:eastAsia="en-US"/>
        </w:rPr>
        <w:t>dotyczące prowadzonej działalności gospodarczej, zawodowej lub społecznej,</w:t>
      </w:r>
    </w:p>
    <w:p w14:paraId="78D45580" w14:textId="14C89E48" w:rsidR="00A45BF5" w:rsidRDefault="00B806C7" w:rsidP="00A45BF5">
      <w:pPr>
        <w:pStyle w:val="Akapitzlist"/>
        <w:numPr>
          <w:ilvl w:val="0"/>
          <w:numId w:val="4"/>
        </w:numPr>
        <w:tabs>
          <w:tab w:val="left" w:pos="851"/>
          <w:tab w:val="left" w:pos="3970"/>
        </w:tabs>
        <w:autoSpaceDE w:val="0"/>
        <w:autoSpaceDN w:val="0"/>
        <w:jc w:val="both"/>
        <w:rPr>
          <w:rFonts w:asciiTheme="minorHAnsi" w:hAnsiTheme="minorHAnsi" w:cstheme="minorHAnsi"/>
          <w:b w:val="0"/>
          <w:color w:val="000000"/>
          <w:szCs w:val="24"/>
          <w:lang w:eastAsia="en-US"/>
        </w:rPr>
      </w:pPr>
      <w:r>
        <w:rPr>
          <w:rFonts w:asciiTheme="minorHAnsi" w:hAnsiTheme="minorHAnsi" w:cstheme="minorHAnsi"/>
          <w:b w:val="0"/>
          <w:color w:val="000000"/>
          <w:szCs w:val="24"/>
          <w:lang w:eastAsia="en-US"/>
        </w:rPr>
        <w:t>audiowizualne (nagrywane rozmowy dla celów bezpieczeństwa lub celów dowodowych</w:t>
      </w:r>
      <w:r w:rsidR="00A146C6">
        <w:rPr>
          <w:rFonts w:asciiTheme="minorHAnsi" w:hAnsiTheme="minorHAnsi" w:cstheme="minorHAnsi"/>
          <w:b w:val="0"/>
          <w:color w:val="000000"/>
          <w:szCs w:val="24"/>
          <w:lang w:eastAsia="en-US"/>
        </w:rPr>
        <w:t>)</w:t>
      </w:r>
      <w:r>
        <w:rPr>
          <w:rFonts w:asciiTheme="minorHAnsi" w:hAnsiTheme="minorHAnsi" w:cstheme="minorHAnsi"/>
          <w:b w:val="0"/>
          <w:color w:val="000000"/>
          <w:szCs w:val="24"/>
          <w:lang w:eastAsia="en-US"/>
        </w:rPr>
        <w:t>.</w:t>
      </w:r>
    </w:p>
    <w:p w14:paraId="6F6CF131" w14:textId="77777777" w:rsidR="00732D0C" w:rsidRPr="00A146C6" w:rsidRDefault="00732D0C" w:rsidP="00732D0C">
      <w:pPr>
        <w:pStyle w:val="Akapitzlist"/>
        <w:numPr>
          <w:ilvl w:val="0"/>
          <w:numId w:val="0"/>
        </w:numPr>
        <w:tabs>
          <w:tab w:val="left" w:pos="851"/>
          <w:tab w:val="left" w:pos="3970"/>
        </w:tabs>
        <w:autoSpaceDE w:val="0"/>
        <w:autoSpaceDN w:val="0"/>
        <w:ind w:left="782"/>
        <w:jc w:val="both"/>
        <w:rPr>
          <w:rFonts w:asciiTheme="minorHAnsi" w:hAnsiTheme="minorHAnsi" w:cstheme="minorHAnsi"/>
          <w:b w:val="0"/>
          <w:color w:val="000000"/>
          <w:szCs w:val="24"/>
          <w:lang w:eastAsia="en-US"/>
        </w:rPr>
      </w:pPr>
    </w:p>
    <w:p w14:paraId="04E100A5" w14:textId="416DD81E" w:rsidR="00A45BF5" w:rsidRDefault="00A45BF5" w:rsidP="00A45BF5">
      <w:pPr>
        <w:autoSpaceDE w:val="0"/>
        <w:autoSpaceDN w:val="0"/>
        <w:ind w:left="284" w:hanging="284"/>
        <w:jc w:val="both"/>
        <w:rPr>
          <w:rFonts w:cstheme="minorHAnsi"/>
          <w:color w:val="000000"/>
          <w:sz w:val="24"/>
          <w:szCs w:val="24"/>
          <w:lang w:eastAsia="en-US"/>
        </w:rPr>
      </w:pPr>
      <w:r w:rsidRPr="00332C6D">
        <w:rPr>
          <w:rFonts w:cstheme="minorHAnsi"/>
          <w:color w:val="000000"/>
          <w:sz w:val="24"/>
          <w:szCs w:val="24"/>
          <w:lang w:eastAsia="en-US"/>
        </w:rPr>
        <w:t>4. Pani/Pana dane mogą być udostępniane m.in. podmiotom i organom, którym Bank jest zobowiązany lub upoważniony udostępnić dane osobowe na podstawie powszechnie obowiązujących przepisów prawa, w tym podmiotom oraz organom uprawnionym do otrzymania od Banku danych osobowych lub uprawnionych do żądania dostępu do danych osobowych na podstawie powszechnie obowiązujących przepisów prawa.</w:t>
      </w:r>
    </w:p>
    <w:p w14:paraId="2E08BF5B" w14:textId="77777777" w:rsidR="00732D0C" w:rsidRDefault="00732D0C" w:rsidP="00A45BF5">
      <w:pPr>
        <w:autoSpaceDE w:val="0"/>
        <w:autoSpaceDN w:val="0"/>
        <w:ind w:left="284" w:hanging="284"/>
        <w:jc w:val="both"/>
        <w:rPr>
          <w:rFonts w:cstheme="minorHAnsi"/>
          <w:color w:val="000000"/>
          <w:sz w:val="24"/>
          <w:szCs w:val="24"/>
          <w:lang w:eastAsia="en-US"/>
        </w:rPr>
      </w:pPr>
    </w:p>
    <w:p w14:paraId="792A60EB" w14:textId="7D3CEADD" w:rsidR="00A45BF5" w:rsidRDefault="00A45BF5" w:rsidP="00A146C6">
      <w:pPr>
        <w:autoSpaceDE w:val="0"/>
        <w:autoSpaceDN w:val="0"/>
        <w:ind w:left="284" w:hanging="284"/>
        <w:jc w:val="both"/>
        <w:rPr>
          <w:rFonts w:cstheme="minorHAnsi"/>
          <w:color w:val="000000"/>
          <w:sz w:val="24"/>
          <w:szCs w:val="24"/>
          <w:lang w:eastAsia="en-US"/>
        </w:rPr>
      </w:pPr>
      <w:r>
        <w:rPr>
          <w:rFonts w:cstheme="minorHAnsi"/>
          <w:color w:val="000000"/>
          <w:sz w:val="24"/>
          <w:szCs w:val="24"/>
          <w:lang w:eastAsia="en-US"/>
        </w:rPr>
        <w:t>5. Pan</w:t>
      </w:r>
      <w:r w:rsidRPr="00332C6D">
        <w:rPr>
          <w:rFonts w:cstheme="minorHAnsi"/>
          <w:color w:val="000000"/>
          <w:sz w:val="24"/>
          <w:szCs w:val="24"/>
          <w:lang w:eastAsia="en-US"/>
        </w:rPr>
        <w:t>i/Pana dane osobowe będą przechowywane przez okres trwania umowy oraz po zakończeniu umowy w celu wypełnienia obowiązku prawnego ciążącego na Banku, w tym dochodzenia ewentualnych roszczeń, zgodnie z obowiązującymi przepisami prawa, a</w:t>
      </w:r>
      <w:r>
        <w:rPr>
          <w:rFonts w:cstheme="minorHAnsi"/>
          <w:color w:val="000000"/>
          <w:sz w:val="24"/>
          <w:szCs w:val="24"/>
          <w:lang w:eastAsia="en-US"/>
        </w:rPr>
        <w:t> </w:t>
      </w:r>
      <w:r w:rsidRPr="00332C6D">
        <w:rPr>
          <w:rFonts w:cstheme="minorHAnsi"/>
          <w:color w:val="000000"/>
          <w:sz w:val="24"/>
          <w:szCs w:val="24"/>
          <w:lang w:eastAsia="en-US"/>
        </w:rPr>
        <w:t>następnie zostaną usunięte lub zanonimizowane.</w:t>
      </w:r>
      <w:r w:rsidR="00F84CB9">
        <w:rPr>
          <w:rFonts w:cstheme="minorHAnsi"/>
          <w:color w:val="000000"/>
          <w:sz w:val="24"/>
          <w:szCs w:val="24"/>
          <w:lang w:eastAsia="en-US"/>
        </w:rPr>
        <w:t xml:space="preserve"> </w:t>
      </w:r>
      <w:r w:rsidR="00544AF0">
        <w:rPr>
          <w:rFonts w:cstheme="minorHAnsi"/>
          <w:color w:val="000000"/>
          <w:sz w:val="24"/>
          <w:szCs w:val="24"/>
          <w:lang w:eastAsia="en-US"/>
        </w:rPr>
        <w:t>W przypadku wyrażenia zgody na przetwarzanie dla potrzeb marketingu bezpośredniego naszych produktów i usług po wygaśnięciu umowy, dane te będziemy przetwarzać do czasu wycofania zgody.</w:t>
      </w:r>
    </w:p>
    <w:p w14:paraId="250B0D3C" w14:textId="77777777" w:rsidR="00732D0C" w:rsidRPr="00332C6D" w:rsidRDefault="00732D0C" w:rsidP="00A146C6">
      <w:pPr>
        <w:autoSpaceDE w:val="0"/>
        <w:autoSpaceDN w:val="0"/>
        <w:ind w:left="284" w:hanging="284"/>
        <w:jc w:val="both"/>
        <w:rPr>
          <w:rFonts w:cstheme="minorHAnsi"/>
          <w:color w:val="000000"/>
          <w:sz w:val="24"/>
          <w:szCs w:val="24"/>
          <w:lang w:eastAsia="en-US"/>
        </w:rPr>
      </w:pPr>
    </w:p>
    <w:p w14:paraId="69D50524" w14:textId="77777777" w:rsidR="00A45BF5" w:rsidRPr="00332C6D" w:rsidRDefault="00A45BF5" w:rsidP="00A45BF5">
      <w:pPr>
        <w:autoSpaceDE w:val="0"/>
        <w:autoSpaceDN w:val="0"/>
        <w:jc w:val="both"/>
        <w:rPr>
          <w:rFonts w:cstheme="minorHAnsi"/>
          <w:color w:val="000000"/>
          <w:sz w:val="24"/>
          <w:szCs w:val="24"/>
          <w:lang w:eastAsia="en-US"/>
        </w:rPr>
      </w:pPr>
      <w:r w:rsidRPr="00332C6D">
        <w:rPr>
          <w:rFonts w:cstheme="minorHAnsi"/>
          <w:color w:val="000000"/>
          <w:sz w:val="24"/>
          <w:szCs w:val="24"/>
          <w:lang w:eastAsia="en-US"/>
        </w:rPr>
        <w:t xml:space="preserve">6. Przysługuje Pani/Panu prawo do: </w:t>
      </w:r>
    </w:p>
    <w:p w14:paraId="2C3313F7" w14:textId="77777777" w:rsidR="00A45BF5" w:rsidRPr="00332C6D" w:rsidRDefault="00A45BF5" w:rsidP="00A45BF5">
      <w:pPr>
        <w:pStyle w:val="Akapitzlist"/>
        <w:numPr>
          <w:ilvl w:val="0"/>
          <w:numId w:val="7"/>
        </w:numPr>
        <w:tabs>
          <w:tab w:val="left" w:pos="851"/>
          <w:tab w:val="left" w:pos="3970"/>
        </w:tabs>
        <w:autoSpaceDE w:val="0"/>
        <w:autoSpaceDN w:val="0"/>
        <w:jc w:val="both"/>
        <w:rPr>
          <w:rFonts w:asciiTheme="minorHAnsi" w:hAnsiTheme="minorHAnsi" w:cstheme="minorHAnsi"/>
          <w:b w:val="0"/>
          <w:color w:val="000000"/>
          <w:szCs w:val="24"/>
          <w:lang w:eastAsia="en-US"/>
        </w:rPr>
      </w:pPr>
      <w:r w:rsidRPr="00332C6D">
        <w:rPr>
          <w:rFonts w:asciiTheme="minorHAnsi" w:hAnsiTheme="minorHAnsi" w:cstheme="minorHAnsi"/>
          <w:b w:val="0"/>
          <w:color w:val="000000"/>
          <w:szCs w:val="24"/>
          <w:lang w:eastAsia="en-US"/>
        </w:rPr>
        <w:t>dostępu do treści swoich danych,</w:t>
      </w:r>
    </w:p>
    <w:p w14:paraId="3E91B50F" w14:textId="77777777" w:rsidR="00A45BF5" w:rsidRPr="00332C6D" w:rsidRDefault="00A45BF5" w:rsidP="00A45BF5">
      <w:pPr>
        <w:pStyle w:val="Akapitzlist"/>
        <w:numPr>
          <w:ilvl w:val="0"/>
          <w:numId w:val="7"/>
        </w:numPr>
        <w:tabs>
          <w:tab w:val="left" w:pos="851"/>
          <w:tab w:val="left" w:pos="3970"/>
        </w:tabs>
        <w:autoSpaceDE w:val="0"/>
        <w:autoSpaceDN w:val="0"/>
        <w:jc w:val="both"/>
        <w:rPr>
          <w:rFonts w:asciiTheme="minorHAnsi" w:hAnsiTheme="minorHAnsi" w:cstheme="minorHAnsi"/>
          <w:b w:val="0"/>
          <w:color w:val="000000"/>
          <w:szCs w:val="24"/>
          <w:lang w:eastAsia="en-US"/>
        </w:rPr>
      </w:pPr>
      <w:r w:rsidRPr="00332C6D">
        <w:rPr>
          <w:rFonts w:asciiTheme="minorHAnsi" w:hAnsiTheme="minorHAnsi" w:cstheme="minorHAnsi"/>
          <w:b w:val="0"/>
          <w:color w:val="000000"/>
          <w:szCs w:val="24"/>
          <w:lang w:eastAsia="en-US"/>
        </w:rPr>
        <w:t>sprostowania danych,</w:t>
      </w:r>
    </w:p>
    <w:p w14:paraId="76DBE17A" w14:textId="77777777" w:rsidR="00A45BF5" w:rsidRPr="00332C6D" w:rsidRDefault="00A45BF5" w:rsidP="00A45BF5">
      <w:pPr>
        <w:pStyle w:val="Akapitzlist"/>
        <w:numPr>
          <w:ilvl w:val="0"/>
          <w:numId w:val="7"/>
        </w:numPr>
        <w:tabs>
          <w:tab w:val="left" w:pos="851"/>
          <w:tab w:val="left" w:pos="3970"/>
        </w:tabs>
        <w:autoSpaceDE w:val="0"/>
        <w:autoSpaceDN w:val="0"/>
        <w:jc w:val="both"/>
        <w:rPr>
          <w:rFonts w:asciiTheme="minorHAnsi" w:hAnsiTheme="minorHAnsi" w:cstheme="minorHAnsi"/>
          <w:b w:val="0"/>
          <w:color w:val="000000"/>
          <w:szCs w:val="24"/>
          <w:lang w:eastAsia="en-US"/>
        </w:rPr>
      </w:pPr>
      <w:r w:rsidRPr="00332C6D">
        <w:rPr>
          <w:rFonts w:asciiTheme="minorHAnsi" w:hAnsiTheme="minorHAnsi" w:cstheme="minorHAnsi"/>
          <w:b w:val="0"/>
          <w:color w:val="000000"/>
          <w:szCs w:val="24"/>
          <w:lang w:eastAsia="en-US"/>
        </w:rPr>
        <w:t>usunięcia danych,</w:t>
      </w:r>
    </w:p>
    <w:p w14:paraId="6C660E23" w14:textId="77777777" w:rsidR="00A45BF5" w:rsidRPr="00332C6D" w:rsidRDefault="00A45BF5" w:rsidP="00A45BF5">
      <w:pPr>
        <w:pStyle w:val="Akapitzlist"/>
        <w:numPr>
          <w:ilvl w:val="0"/>
          <w:numId w:val="7"/>
        </w:numPr>
        <w:tabs>
          <w:tab w:val="left" w:pos="851"/>
          <w:tab w:val="left" w:pos="3970"/>
        </w:tabs>
        <w:autoSpaceDE w:val="0"/>
        <w:autoSpaceDN w:val="0"/>
        <w:jc w:val="both"/>
        <w:rPr>
          <w:rFonts w:asciiTheme="minorHAnsi" w:hAnsiTheme="minorHAnsi" w:cstheme="minorHAnsi"/>
          <w:b w:val="0"/>
          <w:color w:val="000000"/>
          <w:szCs w:val="24"/>
          <w:lang w:eastAsia="en-US"/>
        </w:rPr>
      </w:pPr>
      <w:r w:rsidRPr="00332C6D">
        <w:rPr>
          <w:rFonts w:asciiTheme="minorHAnsi" w:hAnsiTheme="minorHAnsi" w:cstheme="minorHAnsi"/>
          <w:b w:val="0"/>
          <w:color w:val="000000"/>
          <w:szCs w:val="24"/>
          <w:lang w:eastAsia="en-US"/>
        </w:rPr>
        <w:t>ograniczenia przetwarzania danych,</w:t>
      </w:r>
    </w:p>
    <w:p w14:paraId="223948A2" w14:textId="77777777" w:rsidR="00A45BF5" w:rsidRPr="00332C6D" w:rsidRDefault="00A45BF5" w:rsidP="00A45BF5">
      <w:pPr>
        <w:pStyle w:val="Akapitzlist"/>
        <w:numPr>
          <w:ilvl w:val="0"/>
          <w:numId w:val="7"/>
        </w:numPr>
        <w:tabs>
          <w:tab w:val="left" w:pos="851"/>
          <w:tab w:val="left" w:pos="3970"/>
        </w:tabs>
        <w:autoSpaceDE w:val="0"/>
        <w:autoSpaceDN w:val="0"/>
        <w:jc w:val="both"/>
        <w:rPr>
          <w:rFonts w:asciiTheme="minorHAnsi" w:hAnsiTheme="minorHAnsi" w:cstheme="minorHAnsi"/>
          <w:b w:val="0"/>
          <w:color w:val="000000"/>
          <w:szCs w:val="24"/>
          <w:lang w:eastAsia="en-US"/>
        </w:rPr>
      </w:pPr>
      <w:r w:rsidRPr="00332C6D">
        <w:rPr>
          <w:rFonts w:asciiTheme="minorHAnsi" w:hAnsiTheme="minorHAnsi" w:cstheme="minorHAnsi"/>
          <w:b w:val="0"/>
          <w:color w:val="000000"/>
          <w:szCs w:val="24"/>
          <w:lang w:eastAsia="en-US"/>
        </w:rPr>
        <w:t>przenoszenia danych,</w:t>
      </w:r>
    </w:p>
    <w:p w14:paraId="55C5C230" w14:textId="5E9B0C8A" w:rsidR="00A45BF5" w:rsidRPr="00732D0C" w:rsidRDefault="00A45BF5" w:rsidP="00A45BF5">
      <w:pPr>
        <w:pStyle w:val="Akapitzlist"/>
        <w:numPr>
          <w:ilvl w:val="0"/>
          <w:numId w:val="7"/>
        </w:numPr>
        <w:tabs>
          <w:tab w:val="left" w:pos="851"/>
          <w:tab w:val="left" w:pos="3970"/>
        </w:tabs>
        <w:autoSpaceDE w:val="0"/>
        <w:autoSpaceDN w:val="0"/>
        <w:jc w:val="both"/>
        <w:rPr>
          <w:rFonts w:asciiTheme="minorHAnsi" w:hAnsiTheme="minorHAnsi" w:cstheme="minorHAnsi"/>
          <w:b w:val="0"/>
          <w:color w:val="000000"/>
          <w:szCs w:val="24"/>
          <w:lang w:eastAsia="en-US"/>
        </w:rPr>
      </w:pPr>
      <w:r w:rsidRPr="00332C6D">
        <w:rPr>
          <w:rFonts w:asciiTheme="minorHAnsi" w:hAnsiTheme="minorHAnsi" w:cstheme="minorHAnsi"/>
          <w:b w:val="0"/>
          <w:color w:val="000000"/>
          <w:szCs w:val="24"/>
          <w:lang w:eastAsia="en-US"/>
        </w:rPr>
        <w:t>wniesienia sprzeciwu wobec przetwarzania danych.</w:t>
      </w:r>
    </w:p>
    <w:p w14:paraId="1EB784D4" w14:textId="77777777" w:rsidR="00A45BF5" w:rsidRPr="00332C6D" w:rsidRDefault="00A45BF5" w:rsidP="00A45BF5">
      <w:pPr>
        <w:autoSpaceDE w:val="0"/>
        <w:autoSpaceDN w:val="0"/>
        <w:ind w:left="284"/>
        <w:jc w:val="both"/>
        <w:rPr>
          <w:rFonts w:cstheme="minorHAnsi"/>
          <w:color w:val="000000"/>
          <w:sz w:val="24"/>
          <w:szCs w:val="24"/>
          <w:lang w:eastAsia="en-US"/>
        </w:rPr>
      </w:pPr>
      <w:r w:rsidRPr="00332C6D">
        <w:rPr>
          <w:rFonts w:cstheme="minorHAnsi"/>
          <w:color w:val="000000"/>
          <w:sz w:val="24"/>
          <w:szCs w:val="24"/>
          <w:lang w:eastAsia="en-US"/>
        </w:rPr>
        <w:t>W celu skorzystania z powyższych praw należy skontaktować się z administratorem lub z</w:t>
      </w:r>
      <w:r>
        <w:rPr>
          <w:rFonts w:cstheme="minorHAnsi"/>
          <w:color w:val="000000"/>
          <w:sz w:val="24"/>
          <w:szCs w:val="24"/>
          <w:lang w:eastAsia="en-US"/>
        </w:rPr>
        <w:t> </w:t>
      </w:r>
      <w:r w:rsidRPr="00332C6D">
        <w:rPr>
          <w:rFonts w:cstheme="minorHAnsi"/>
          <w:color w:val="000000"/>
          <w:sz w:val="24"/>
          <w:szCs w:val="24"/>
          <w:lang w:eastAsia="en-US"/>
        </w:rPr>
        <w:t>wyznaczonym przez niego Inspektorem Ochrony Danych, korzystając ze wskazanych powyżej danych kontaktowych.</w:t>
      </w:r>
    </w:p>
    <w:p w14:paraId="016F873F" w14:textId="77777777" w:rsidR="00A45BF5" w:rsidRPr="00332C6D" w:rsidRDefault="00A45BF5" w:rsidP="00A45BF5">
      <w:pPr>
        <w:autoSpaceDE w:val="0"/>
        <w:autoSpaceDN w:val="0"/>
        <w:jc w:val="both"/>
        <w:rPr>
          <w:rFonts w:cstheme="minorHAnsi"/>
          <w:color w:val="000000"/>
          <w:sz w:val="24"/>
          <w:szCs w:val="24"/>
          <w:lang w:eastAsia="en-US"/>
        </w:rPr>
      </w:pPr>
    </w:p>
    <w:p w14:paraId="2EA42147" w14:textId="5C81108E" w:rsidR="00A45BF5" w:rsidRDefault="00A45BF5" w:rsidP="00A45BF5">
      <w:pPr>
        <w:autoSpaceDE w:val="0"/>
        <w:autoSpaceDN w:val="0"/>
        <w:ind w:left="284" w:hanging="284"/>
        <w:jc w:val="both"/>
        <w:rPr>
          <w:rFonts w:cstheme="minorHAnsi"/>
          <w:color w:val="000000"/>
          <w:sz w:val="24"/>
          <w:szCs w:val="24"/>
          <w:lang w:eastAsia="en-US"/>
        </w:rPr>
      </w:pPr>
      <w:r w:rsidRPr="00332C6D">
        <w:rPr>
          <w:rFonts w:cstheme="minorHAnsi"/>
          <w:color w:val="000000"/>
          <w:sz w:val="24"/>
          <w:szCs w:val="24"/>
          <w:lang w:eastAsia="en-US"/>
        </w:rPr>
        <w:t>7. Przysługuje Pani/Panu prawo wniesienia skargi do organu nadzorczego zajmującego się ochroną danych osobowych.</w:t>
      </w:r>
    </w:p>
    <w:p w14:paraId="5E64EF1A" w14:textId="61359847" w:rsidR="00732D0C" w:rsidRDefault="00732D0C" w:rsidP="00A45BF5">
      <w:pPr>
        <w:autoSpaceDE w:val="0"/>
        <w:autoSpaceDN w:val="0"/>
        <w:ind w:left="284" w:hanging="284"/>
        <w:jc w:val="both"/>
        <w:rPr>
          <w:rFonts w:cstheme="minorHAnsi"/>
          <w:color w:val="000000"/>
          <w:sz w:val="24"/>
          <w:szCs w:val="24"/>
          <w:lang w:eastAsia="en-US"/>
        </w:rPr>
      </w:pPr>
    </w:p>
    <w:p w14:paraId="1C862F40" w14:textId="5DE7F4DE" w:rsidR="00732D0C" w:rsidRDefault="00732D0C" w:rsidP="00A45BF5">
      <w:pPr>
        <w:autoSpaceDE w:val="0"/>
        <w:autoSpaceDN w:val="0"/>
        <w:ind w:left="284" w:hanging="284"/>
        <w:jc w:val="both"/>
        <w:rPr>
          <w:rFonts w:cstheme="minorHAnsi"/>
          <w:color w:val="000000"/>
          <w:sz w:val="24"/>
          <w:szCs w:val="24"/>
          <w:lang w:eastAsia="en-US"/>
        </w:rPr>
      </w:pPr>
    </w:p>
    <w:p w14:paraId="5762ADF3" w14:textId="4D21CE12" w:rsidR="00A45BF5" w:rsidRPr="00384F38" w:rsidRDefault="00732D0C" w:rsidP="00384F38">
      <w:pPr>
        <w:autoSpaceDE w:val="0"/>
        <w:autoSpaceDN w:val="0"/>
        <w:ind w:left="284" w:hanging="284"/>
        <w:jc w:val="right"/>
        <w:rPr>
          <w:rFonts w:cstheme="minorHAnsi"/>
          <w:b/>
          <w:color w:val="000000"/>
          <w:sz w:val="24"/>
          <w:szCs w:val="24"/>
          <w:lang w:eastAsia="en-US"/>
        </w:rPr>
      </w:pPr>
      <w:r w:rsidRPr="00732D0C">
        <w:rPr>
          <w:rFonts w:cstheme="minorHAnsi"/>
          <w:b/>
          <w:color w:val="000000"/>
          <w:sz w:val="24"/>
          <w:szCs w:val="24"/>
          <w:lang w:eastAsia="en-US"/>
        </w:rPr>
        <w:t>Administrator – Bank Spółdzielczy w Limanowej</w:t>
      </w:r>
    </w:p>
    <w:sectPr w:rsidR="00A45BF5" w:rsidRPr="0038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85CCE" w14:textId="77777777" w:rsidR="007576FA" w:rsidRDefault="007576FA" w:rsidP="006D3E09">
      <w:r>
        <w:separator/>
      </w:r>
    </w:p>
  </w:endnote>
  <w:endnote w:type="continuationSeparator" w:id="0">
    <w:p w14:paraId="4AEEFC13" w14:textId="77777777" w:rsidR="007576FA" w:rsidRDefault="007576FA" w:rsidP="006D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30A62" w14:textId="77777777" w:rsidR="007576FA" w:rsidRDefault="007576FA" w:rsidP="006D3E09">
      <w:r>
        <w:separator/>
      </w:r>
    </w:p>
  </w:footnote>
  <w:footnote w:type="continuationSeparator" w:id="0">
    <w:p w14:paraId="7D8D0896" w14:textId="77777777" w:rsidR="007576FA" w:rsidRDefault="007576FA" w:rsidP="006D3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60AA"/>
    <w:multiLevelType w:val="hybridMultilevel"/>
    <w:tmpl w:val="15828228"/>
    <w:lvl w:ilvl="0" w:tplc="9C82D346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8F96D9DC"/>
    <w:lvl w:ilvl="0" w:tplc="55AC298C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F05733A"/>
    <w:multiLevelType w:val="hybridMultilevel"/>
    <w:tmpl w:val="74D0B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2C27"/>
    <w:multiLevelType w:val="hybridMultilevel"/>
    <w:tmpl w:val="3CE8E51A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08299C"/>
    <w:multiLevelType w:val="hybridMultilevel"/>
    <w:tmpl w:val="E62CD36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A4614FA"/>
    <w:multiLevelType w:val="hybridMultilevel"/>
    <w:tmpl w:val="CAE42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237FF"/>
    <w:multiLevelType w:val="hybridMultilevel"/>
    <w:tmpl w:val="5EB8164E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425A12"/>
    <w:multiLevelType w:val="hybridMultilevel"/>
    <w:tmpl w:val="420AF81A"/>
    <w:lvl w:ilvl="0" w:tplc="04150017">
      <w:start w:val="1"/>
      <w:numFmt w:val="lowerLetter"/>
      <w:lvlText w:val="%1)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 w15:restartNumberingAfterBreak="0">
    <w:nsid w:val="68780370"/>
    <w:multiLevelType w:val="hybridMultilevel"/>
    <w:tmpl w:val="80861E28"/>
    <w:lvl w:ilvl="0" w:tplc="74C08562">
      <w:start w:val="1"/>
      <w:numFmt w:val="lowerLetter"/>
      <w:lvlText w:val="%1)"/>
      <w:lvlJc w:val="left"/>
      <w:pPr>
        <w:ind w:left="78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93B59CF"/>
    <w:multiLevelType w:val="hybridMultilevel"/>
    <w:tmpl w:val="80861E28"/>
    <w:lvl w:ilvl="0" w:tplc="74C08562">
      <w:start w:val="1"/>
      <w:numFmt w:val="lowerLetter"/>
      <w:lvlText w:val="%1)"/>
      <w:lvlJc w:val="left"/>
      <w:pPr>
        <w:ind w:left="78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EDE5C04"/>
    <w:multiLevelType w:val="hybridMultilevel"/>
    <w:tmpl w:val="F46C98F4"/>
    <w:lvl w:ilvl="0" w:tplc="AD7C014A">
      <w:start w:val="1"/>
      <w:numFmt w:val="decimal"/>
      <w:pStyle w:val="Akapitzlist"/>
      <w:lvlText w:val="§ %1"/>
      <w:lvlJc w:val="left"/>
      <w:pPr>
        <w:ind w:left="4897" w:hanging="360"/>
      </w:pPr>
      <w:rPr>
        <w:rFonts w:hint="default"/>
      </w:rPr>
    </w:lvl>
    <w:lvl w:ilvl="1" w:tplc="6CC066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4"/>
    <w:lvlOverride w:ilvl="0">
      <w:lvl w:ilvl="0" w:tplc="04150017">
        <w:start w:val="1"/>
        <w:numFmt w:val="lowerLetter"/>
        <w:lvlText w:val="%1)"/>
        <w:lvlJc w:val="left"/>
        <w:pPr>
          <w:tabs>
            <w:tab w:val="num" w:pos="782"/>
          </w:tabs>
          <w:ind w:left="78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A0"/>
    <w:rsid w:val="00002759"/>
    <w:rsid w:val="000A1416"/>
    <w:rsid w:val="000C15EB"/>
    <w:rsid w:val="00117B6E"/>
    <w:rsid w:val="0013754D"/>
    <w:rsid w:val="001862F3"/>
    <w:rsid w:val="001B2F8E"/>
    <w:rsid w:val="001D028A"/>
    <w:rsid w:val="001E7C66"/>
    <w:rsid w:val="0024383C"/>
    <w:rsid w:val="002677AC"/>
    <w:rsid w:val="002B22AA"/>
    <w:rsid w:val="00320C76"/>
    <w:rsid w:val="00332C6D"/>
    <w:rsid w:val="003741E0"/>
    <w:rsid w:val="00384F38"/>
    <w:rsid w:val="003F69F1"/>
    <w:rsid w:val="004062FA"/>
    <w:rsid w:val="00474BFA"/>
    <w:rsid w:val="004A7D7A"/>
    <w:rsid w:val="004B6C7B"/>
    <w:rsid w:val="004B78D0"/>
    <w:rsid w:val="004D0FDE"/>
    <w:rsid w:val="004D7A21"/>
    <w:rsid w:val="00504941"/>
    <w:rsid w:val="00527A54"/>
    <w:rsid w:val="00544AF0"/>
    <w:rsid w:val="00562B7D"/>
    <w:rsid w:val="005E2904"/>
    <w:rsid w:val="00600CA2"/>
    <w:rsid w:val="00644E19"/>
    <w:rsid w:val="00664F6B"/>
    <w:rsid w:val="006A0F19"/>
    <w:rsid w:val="006A2919"/>
    <w:rsid w:val="006D3E09"/>
    <w:rsid w:val="00707AB9"/>
    <w:rsid w:val="007206FF"/>
    <w:rsid w:val="00732D0C"/>
    <w:rsid w:val="007576FA"/>
    <w:rsid w:val="007775A3"/>
    <w:rsid w:val="00780E59"/>
    <w:rsid w:val="007934F7"/>
    <w:rsid w:val="008363B7"/>
    <w:rsid w:val="00874FD7"/>
    <w:rsid w:val="008A32F2"/>
    <w:rsid w:val="008F3426"/>
    <w:rsid w:val="009A0406"/>
    <w:rsid w:val="009A1DA0"/>
    <w:rsid w:val="009A3879"/>
    <w:rsid w:val="009B26E0"/>
    <w:rsid w:val="009E6FD9"/>
    <w:rsid w:val="00A0206F"/>
    <w:rsid w:val="00A146C6"/>
    <w:rsid w:val="00A22DA5"/>
    <w:rsid w:val="00A45BF5"/>
    <w:rsid w:val="00A64EC3"/>
    <w:rsid w:val="00AA78A5"/>
    <w:rsid w:val="00AB3379"/>
    <w:rsid w:val="00AC4ACB"/>
    <w:rsid w:val="00AC6BC8"/>
    <w:rsid w:val="00AD755A"/>
    <w:rsid w:val="00AF2CBA"/>
    <w:rsid w:val="00B63134"/>
    <w:rsid w:val="00B806C7"/>
    <w:rsid w:val="00BA7258"/>
    <w:rsid w:val="00BC1B81"/>
    <w:rsid w:val="00C12C35"/>
    <w:rsid w:val="00C23F34"/>
    <w:rsid w:val="00C44578"/>
    <w:rsid w:val="00CA266A"/>
    <w:rsid w:val="00D71BBC"/>
    <w:rsid w:val="00DB3447"/>
    <w:rsid w:val="00E23A23"/>
    <w:rsid w:val="00F377D2"/>
    <w:rsid w:val="00F63EA8"/>
    <w:rsid w:val="00F84CB9"/>
    <w:rsid w:val="00F9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48D3"/>
  <w15:chartTrackingRefBased/>
  <w15:docId w15:val="{E2A1F983-EA5C-407C-969B-42A08931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26E0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26E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290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5E2904"/>
    <w:pPr>
      <w:numPr>
        <w:numId w:val="1"/>
      </w:numPr>
      <w:contextualSpacing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8363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5EB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E09"/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E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E09"/>
    <w:rPr>
      <w:vertAlign w:val="superscript"/>
    </w:rPr>
  </w:style>
  <w:style w:type="paragraph" w:styleId="Tekstpodstawowywcity2">
    <w:name w:val="Body Text Indent 2"/>
    <w:basedOn w:val="Normalny"/>
    <w:link w:val="Tekstpodstawowywcity2Znak"/>
    <w:unhideWhenUsed/>
    <w:rsid w:val="007206FF"/>
    <w:pPr>
      <w:spacing w:line="36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06F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b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nk@bs.liman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STANISŁAWCZYK</dc:creator>
  <cp:keywords/>
  <dc:description/>
  <cp:lastModifiedBy>KAROLINA STANISŁAWCZYK</cp:lastModifiedBy>
  <cp:revision>7</cp:revision>
  <cp:lastPrinted>2018-05-30T09:39:00Z</cp:lastPrinted>
  <dcterms:created xsi:type="dcterms:W3CDTF">2018-05-29T12:05:00Z</dcterms:created>
  <dcterms:modified xsi:type="dcterms:W3CDTF">2018-05-30T10:07:00Z</dcterms:modified>
</cp:coreProperties>
</file>